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6B1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A Vicerrectoría Administrativa y Financiera de la Universidad Distrital Francisco José de Caldas</w:t>
      </w:r>
    </w:p>
    <w:p w14:paraId="00000002" w14:textId="77777777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3" w14:textId="77777777" w:rsidR="00B36B1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Enviamos esta comunicación ante la preocupación de ver que, al día de hoy, 10 de febrero, aún no se ha realizado el pago de salarios correspondiente a docentes de vinculación ocasional, a pesar de que según resolución dicha obligación debía cumplirse en lo</w:t>
      </w:r>
      <w:r>
        <w:rPr>
          <w:rFonts w:ascii="Arial" w:eastAsia="Arial" w:hAnsi="Arial" w:cs="Arial"/>
          <w:color w:val="222222"/>
          <w:sz w:val="24"/>
          <w:szCs w:val="24"/>
        </w:rPr>
        <w:t>s primeros 5 días del mes. Esta situación, sumada a las interrupciones de contratación que han resultado en serias afectaciones a la estabilidad laboral y económica, además de los inconvenientes relacionados con afiliaciones a salud, cajas de compensación </w:t>
      </w:r>
      <w:r>
        <w:rPr>
          <w:rFonts w:ascii="Arial" w:eastAsia="Arial" w:hAnsi="Arial" w:cs="Arial"/>
          <w:color w:val="222222"/>
          <w:sz w:val="24"/>
          <w:szCs w:val="24"/>
        </w:rPr>
        <w:t>y seguridad social, llevan a nuestra comunidad a una situación humanitaria delicada, más en tiempos donde aún vivimos las secuelas de una pandemia.</w:t>
      </w:r>
    </w:p>
    <w:p w14:paraId="00000004" w14:textId="77777777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5" w14:textId="77777777" w:rsidR="00B36B1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Solicitamos a la Vicerrectoría Administrativa respuesta inmediata a esta situación, explicando las razones </w:t>
      </w:r>
      <w:r>
        <w:rPr>
          <w:rFonts w:ascii="Arial" w:eastAsia="Arial" w:hAnsi="Arial" w:cs="Arial"/>
          <w:color w:val="222222"/>
          <w:sz w:val="24"/>
          <w:szCs w:val="24"/>
        </w:rPr>
        <w:t>de la misma, incluyendo la confirmación de la gestión pertinente y la definición de la fecha para que sea solucionada.</w:t>
      </w:r>
    </w:p>
    <w:p w14:paraId="00000006" w14:textId="77777777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7" w14:textId="77777777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8" w14:textId="77777777" w:rsidR="00B36B1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Agradeciendo su atención y en espera urgente de su respuesta</w:t>
      </w:r>
    </w:p>
    <w:p w14:paraId="00000009" w14:textId="77777777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A" w14:textId="77777777" w:rsidR="00B36B1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Respetuosamente</w:t>
      </w:r>
    </w:p>
    <w:p w14:paraId="0000000B" w14:textId="04A42770" w:rsidR="00B36B1F" w:rsidRDefault="00B36B1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2889AB23" w14:textId="44772113" w:rsidR="004D509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293CBB0F" w14:textId="77777777" w:rsidR="004D509F" w:rsidRDefault="004D509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1" w:name="_GoBack"/>
      <w:bookmarkEnd w:id="1"/>
    </w:p>
    <w:p w14:paraId="3C0BE2B3" w14:textId="77777777" w:rsidR="004D509F" w:rsidRPr="004D509F" w:rsidRDefault="004D509F" w:rsidP="004D5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D509F">
        <w:rPr>
          <w:rFonts w:ascii="Arial" w:eastAsia="Times New Roman" w:hAnsi="Arial" w:cs="Arial"/>
          <w:color w:val="222222"/>
          <w:sz w:val="24"/>
          <w:szCs w:val="24"/>
        </w:rPr>
        <w:t>Adrián E. Gómez González    </w:t>
      </w:r>
    </w:p>
    <w:p w14:paraId="2F04D1A8" w14:textId="77777777" w:rsidR="004D509F" w:rsidRPr="004D509F" w:rsidRDefault="004D509F" w:rsidP="004D5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D509F">
        <w:rPr>
          <w:rFonts w:ascii="Arial" w:eastAsia="Times New Roman" w:hAnsi="Arial" w:cs="Arial"/>
          <w:color w:val="222222"/>
          <w:sz w:val="24"/>
          <w:szCs w:val="24"/>
        </w:rPr>
        <w:t>Representante docente Facultad de Artes ASAB   </w:t>
      </w:r>
    </w:p>
    <w:p w14:paraId="0000000E" w14:textId="77777777" w:rsidR="00B36B1F" w:rsidRDefault="00B36B1F"/>
    <w:sectPr w:rsidR="00B36B1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F"/>
    <w:rsid w:val="004D509F"/>
    <w:rsid w:val="00B3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F1B2"/>
  <w15:docId w15:val="{B62321CF-86ED-4318-9165-E72CD163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facartes</cp:lastModifiedBy>
  <cp:revision>2</cp:revision>
  <dcterms:created xsi:type="dcterms:W3CDTF">2022-02-10T16:33:00Z</dcterms:created>
  <dcterms:modified xsi:type="dcterms:W3CDTF">2022-02-10T16:33:00Z</dcterms:modified>
</cp:coreProperties>
</file>